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3223"/>
        <w:gridCol w:w="3225"/>
      </w:tblGrid>
      <w:tr w:rsidR="00FA3FA8" w:rsidTr="005067AD">
        <w:tc>
          <w:tcPr>
            <w:tcW w:w="3190" w:type="dxa"/>
            <w:shd w:val="clear" w:color="auto" w:fill="D6E3BC" w:themeFill="accent3" w:themeFillTint="66"/>
          </w:tcPr>
          <w:p w:rsidR="00FA3FA8" w:rsidRPr="00BD591E" w:rsidRDefault="00FA3FA8" w:rsidP="00965D48">
            <w:pPr>
              <w:pStyle w:val="Glava"/>
              <w:rPr>
                <w:rFonts w:ascii="GarmdITC Bk BT" w:hAnsi="GarmdITC Bk BT"/>
                <w:b/>
                <w:i/>
                <w:sz w:val="18"/>
              </w:rPr>
            </w:pPr>
            <w:r w:rsidRPr="00BD591E">
              <w:rPr>
                <w:rFonts w:ascii="GarmdITC Bk BT" w:hAnsi="GarmdITC Bk BT"/>
                <w:b/>
                <w:i/>
                <w:sz w:val="18"/>
              </w:rPr>
              <w:t>Inštitut za šport</w:t>
            </w:r>
          </w:p>
          <w:p w:rsidR="00FA3FA8" w:rsidRPr="00BD591E" w:rsidRDefault="00FA3FA8" w:rsidP="00965D48">
            <w:pPr>
              <w:pStyle w:val="Glava"/>
              <w:rPr>
                <w:rFonts w:ascii="GarmdITC Bk BT" w:hAnsi="GarmdITC Bk BT"/>
                <w:b/>
                <w:i/>
                <w:sz w:val="18"/>
              </w:rPr>
            </w:pPr>
            <w:r w:rsidRPr="00BD591E">
              <w:rPr>
                <w:rFonts w:ascii="GarmdITC Bk BT" w:hAnsi="GarmdITC Bk BT"/>
                <w:b/>
                <w:i/>
                <w:sz w:val="18"/>
              </w:rPr>
              <w:t>Fakultete za šport</w:t>
            </w:r>
          </w:p>
          <w:p w:rsidR="00FA3FA8" w:rsidRPr="00BD591E" w:rsidRDefault="00FA3FA8" w:rsidP="00965D48">
            <w:pPr>
              <w:pStyle w:val="Glava"/>
              <w:rPr>
                <w:rFonts w:ascii="GarmdITC Bk BT" w:hAnsi="GarmdITC Bk BT"/>
                <w:b/>
                <w:i/>
                <w:sz w:val="18"/>
              </w:rPr>
            </w:pPr>
            <w:r w:rsidRPr="00BD591E">
              <w:rPr>
                <w:rFonts w:ascii="GarmdITC Bk BT" w:hAnsi="GarmdITC Bk BT"/>
                <w:b/>
                <w:i/>
                <w:sz w:val="18"/>
              </w:rPr>
              <w:t>Gortanova 22, 1000 Ljubljana</w:t>
            </w:r>
          </w:p>
          <w:p w:rsidR="00FA3FA8" w:rsidRPr="00BD591E" w:rsidRDefault="00FA3FA8" w:rsidP="00965D48">
            <w:pPr>
              <w:pStyle w:val="Glava"/>
              <w:rPr>
                <w:rFonts w:ascii="GarmdITC Bk BT" w:hAnsi="GarmdITC Bk BT"/>
                <w:b/>
                <w:i/>
                <w:sz w:val="18"/>
              </w:rPr>
            </w:pPr>
            <w:r w:rsidRPr="00BD591E">
              <w:rPr>
                <w:rFonts w:ascii="GarmdITC Bk BT" w:hAnsi="GarmdITC Bk BT"/>
                <w:b/>
                <w:i/>
                <w:sz w:val="18"/>
              </w:rPr>
              <w:t>telefon: 01 520 77 5</w:t>
            </w:r>
            <w:r w:rsidR="000C2A66">
              <w:rPr>
                <w:rFonts w:ascii="GarmdITC Bk BT" w:hAnsi="GarmdITC Bk BT"/>
                <w:b/>
                <w:i/>
                <w:sz w:val="18"/>
              </w:rPr>
              <w:t>2</w:t>
            </w:r>
          </w:p>
          <w:p w:rsidR="00FA3FA8" w:rsidRPr="00BD591E" w:rsidRDefault="00FA3FA8" w:rsidP="00965D48">
            <w:pPr>
              <w:pStyle w:val="Glava"/>
              <w:rPr>
                <w:rFonts w:ascii="GarmdITC Bk BT" w:hAnsi="GarmdITC Bk BT"/>
                <w:b/>
                <w:i/>
                <w:sz w:val="18"/>
              </w:rPr>
            </w:pPr>
            <w:proofErr w:type="spellStart"/>
            <w:r w:rsidRPr="00BD591E">
              <w:rPr>
                <w:rFonts w:ascii="GarmdITC Bk BT" w:hAnsi="GarmdITC Bk BT"/>
                <w:b/>
                <w:i/>
                <w:sz w:val="18"/>
              </w:rPr>
              <w:t>fax</w:t>
            </w:r>
            <w:proofErr w:type="spellEnd"/>
            <w:r w:rsidRPr="00BD591E">
              <w:rPr>
                <w:rFonts w:ascii="GarmdITC Bk BT" w:hAnsi="GarmdITC Bk BT"/>
                <w:b/>
                <w:i/>
                <w:sz w:val="18"/>
              </w:rPr>
              <w:t>: 01 520 77 50</w:t>
            </w:r>
          </w:p>
          <w:p w:rsidR="00FA3FA8" w:rsidRPr="00BD591E" w:rsidRDefault="00FA3FA8" w:rsidP="00965D48">
            <w:pPr>
              <w:pStyle w:val="Glava"/>
              <w:rPr>
                <w:rFonts w:ascii="GarmdITC Bk BT" w:hAnsi="GarmdITC Bk BT"/>
                <w:b/>
                <w:i/>
                <w:sz w:val="18"/>
              </w:rPr>
            </w:pPr>
            <w:r w:rsidRPr="00BD591E">
              <w:rPr>
                <w:rFonts w:ascii="GarmdITC Bk BT" w:hAnsi="GarmdITC Bk BT"/>
                <w:b/>
                <w:i/>
                <w:sz w:val="18"/>
              </w:rPr>
              <w:t>davčna številka: 96040289</w:t>
            </w:r>
          </w:p>
          <w:p w:rsidR="00FA3FA8" w:rsidRPr="00BD591E" w:rsidRDefault="00FA3FA8" w:rsidP="00965D48">
            <w:pPr>
              <w:pStyle w:val="Glava"/>
              <w:rPr>
                <w:rFonts w:ascii="GarmdITC Bk BT" w:hAnsi="GarmdITC Bk BT"/>
                <w:b/>
                <w:i/>
                <w:sz w:val="18"/>
              </w:rPr>
            </w:pPr>
            <w:r w:rsidRPr="00BD591E">
              <w:rPr>
                <w:rFonts w:ascii="GarmdITC Bk BT" w:hAnsi="GarmdITC Bk BT"/>
                <w:b/>
                <w:i/>
                <w:sz w:val="18"/>
              </w:rPr>
              <w:t>miha.kurner@</w:t>
            </w:r>
            <w:r w:rsidR="005039A4">
              <w:rPr>
                <w:rFonts w:ascii="GarmdITC Bk BT" w:hAnsi="GarmdITC Bk BT"/>
                <w:b/>
                <w:i/>
                <w:sz w:val="18"/>
              </w:rPr>
              <w:t>f</w:t>
            </w:r>
            <w:r w:rsidRPr="00BD591E">
              <w:rPr>
                <w:rFonts w:ascii="GarmdITC Bk BT" w:hAnsi="GarmdITC Bk BT"/>
                <w:b/>
                <w:i/>
                <w:sz w:val="18"/>
              </w:rPr>
              <w:t>sp.uni-lj.si</w:t>
            </w:r>
          </w:p>
          <w:p w:rsidR="00FA3FA8" w:rsidRDefault="00FA3FA8" w:rsidP="00965D48">
            <w:pPr>
              <w:pStyle w:val="Glava"/>
            </w:pPr>
          </w:p>
        </w:tc>
        <w:tc>
          <w:tcPr>
            <w:tcW w:w="3223" w:type="dxa"/>
          </w:tcPr>
          <w:p w:rsidR="00FA3FA8" w:rsidRDefault="00FA3FA8" w:rsidP="00965D48">
            <w:pPr>
              <w:pStyle w:val="Glava"/>
              <w:jc w:val="center"/>
              <w:rPr>
                <w:rFonts w:ascii="GarmdITC Bk BT" w:hAnsi="GarmdITC Bk BT"/>
                <w:color w:val="808080"/>
                <w:sz w:val="28"/>
              </w:rPr>
            </w:pPr>
            <w:r>
              <w:rPr>
                <w:rFonts w:ascii="GarmdITC Bk BT" w:hAnsi="GarmdITC Bk BT"/>
                <w:color w:val="808080"/>
                <w:sz w:val="28"/>
              </w:rPr>
              <w:t xml:space="preserve">Univerza </w:t>
            </w:r>
            <w:r>
              <w:rPr>
                <w:rFonts w:ascii="GarmdITC Bk BT" w:hAnsi="GarmdITC Bk BT"/>
                <w:i/>
                <w:color w:val="808080"/>
                <w:sz w:val="28"/>
              </w:rPr>
              <w:t>v Ljubljani</w:t>
            </w:r>
          </w:p>
          <w:p w:rsidR="00FA3FA8" w:rsidRDefault="00FA3FA8" w:rsidP="00965D48">
            <w:pPr>
              <w:pStyle w:val="Glava"/>
              <w:jc w:val="center"/>
              <w:rPr>
                <w:rFonts w:ascii="GarmdITC Bk BT" w:hAnsi="GarmdITC Bk BT"/>
                <w:sz w:val="28"/>
              </w:rPr>
            </w:pPr>
            <w:r>
              <w:rPr>
                <w:rFonts w:ascii="GarmdITC Bk BT" w:hAnsi="GarmdITC Bk BT"/>
                <w:color w:val="808080"/>
                <w:sz w:val="28"/>
              </w:rPr>
              <w:t>Fakulteta</w:t>
            </w:r>
            <w:r>
              <w:rPr>
                <w:rFonts w:ascii="GarmdITC Bk BT" w:hAnsi="GarmdITC Bk BT"/>
                <w:sz w:val="28"/>
              </w:rPr>
              <w:t xml:space="preserve"> </w:t>
            </w:r>
            <w:r>
              <w:rPr>
                <w:rFonts w:ascii="GarmdITC Bk BT" w:hAnsi="GarmdITC Bk BT"/>
                <w:i/>
                <w:color w:val="800000"/>
                <w:sz w:val="28"/>
              </w:rPr>
              <w:t>za šport</w:t>
            </w:r>
          </w:p>
          <w:p w:rsidR="00FA3FA8" w:rsidRDefault="005660F1" w:rsidP="00965D48">
            <w:pPr>
              <w:pStyle w:val="Glav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1500" cy="1143000"/>
                  <wp:effectExtent l="19050" t="0" r="0" b="0"/>
                  <wp:docPr id="1" name="Slika 1" descr="Zna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FA8" w:rsidRDefault="00FA3FA8" w:rsidP="00965D48">
            <w:pPr>
              <w:pStyle w:val="Glava"/>
              <w:jc w:val="center"/>
            </w:pPr>
          </w:p>
          <w:p w:rsidR="00FA3FA8" w:rsidRDefault="00FA3FA8" w:rsidP="00965D48">
            <w:pPr>
              <w:pStyle w:val="Glava"/>
              <w:jc w:val="center"/>
            </w:pPr>
          </w:p>
        </w:tc>
        <w:tc>
          <w:tcPr>
            <w:tcW w:w="3225" w:type="dxa"/>
            <w:shd w:val="clear" w:color="auto" w:fill="D6E3BC" w:themeFill="accent3" w:themeFillTint="66"/>
          </w:tcPr>
          <w:p w:rsidR="00FA3FA8" w:rsidRDefault="00FA3FA8" w:rsidP="00965D48">
            <w:pPr>
              <w:pStyle w:val="Glava"/>
              <w:ind w:left="968"/>
              <w:rPr>
                <w:rFonts w:ascii="Garamond" w:hAnsi="Garamond"/>
                <w:i/>
                <w:sz w:val="20"/>
              </w:rPr>
            </w:pPr>
          </w:p>
          <w:p w:rsidR="00FA3FA8" w:rsidRPr="00CE60B1" w:rsidRDefault="00FA3FA8" w:rsidP="005067AD">
            <w:pPr>
              <w:pStyle w:val="Glava"/>
              <w:shd w:val="clear" w:color="auto" w:fill="D6E3BC" w:themeFill="accent3" w:themeFillTint="66"/>
              <w:ind w:left="968"/>
              <w:rPr>
                <w:rFonts w:ascii="Garamond" w:hAnsi="Garamond"/>
                <w:i/>
              </w:rPr>
            </w:pPr>
            <w:r w:rsidRPr="00CE60B1">
              <w:rPr>
                <w:rFonts w:ascii="Garamond" w:hAnsi="Garamond"/>
                <w:i/>
              </w:rPr>
              <w:t>Oddelek za strokovno</w:t>
            </w:r>
          </w:p>
          <w:p w:rsidR="00CE60B1" w:rsidRPr="00CE60B1" w:rsidRDefault="00FA3FA8" w:rsidP="005067AD">
            <w:pPr>
              <w:pStyle w:val="Glava"/>
              <w:shd w:val="clear" w:color="auto" w:fill="D6E3BC" w:themeFill="accent3" w:themeFillTint="66"/>
              <w:ind w:left="968"/>
            </w:pPr>
            <w:r w:rsidRPr="00CE60B1">
              <w:rPr>
                <w:rFonts w:ascii="Garamond" w:hAnsi="Garamond"/>
                <w:i/>
              </w:rPr>
              <w:t>usposabljanje</w:t>
            </w:r>
            <w:r w:rsidR="00CE60B1" w:rsidRPr="00CE60B1">
              <w:t xml:space="preserve"> </w:t>
            </w:r>
          </w:p>
          <w:p w:rsidR="00CE60B1" w:rsidRDefault="00CE60B1" w:rsidP="005067AD">
            <w:pPr>
              <w:pStyle w:val="Glava"/>
              <w:shd w:val="clear" w:color="auto" w:fill="D6E3BC" w:themeFill="accent3" w:themeFillTint="66"/>
              <w:ind w:left="968"/>
            </w:pPr>
          </w:p>
          <w:p w:rsidR="00CE60B1" w:rsidRDefault="00CE60B1" w:rsidP="00965D48">
            <w:pPr>
              <w:pStyle w:val="Glava"/>
              <w:ind w:left="968"/>
            </w:pPr>
          </w:p>
          <w:p w:rsidR="00CE60B1" w:rsidRDefault="00CE60B1" w:rsidP="00965D48">
            <w:pPr>
              <w:pStyle w:val="Glava"/>
              <w:ind w:left="968"/>
            </w:pPr>
          </w:p>
          <w:p w:rsidR="00CE60B1" w:rsidRDefault="00CE60B1" w:rsidP="00965D48">
            <w:pPr>
              <w:pStyle w:val="Glava"/>
              <w:ind w:left="968"/>
            </w:pPr>
          </w:p>
          <w:p w:rsidR="00CE60B1" w:rsidRDefault="00CE60B1" w:rsidP="00965D48">
            <w:pPr>
              <w:pStyle w:val="Glava"/>
              <w:ind w:left="968"/>
            </w:pPr>
          </w:p>
          <w:p w:rsidR="00CE60B1" w:rsidRDefault="00CE60B1" w:rsidP="00965D48">
            <w:pPr>
              <w:pStyle w:val="Glava"/>
              <w:ind w:left="968"/>
            </w:pPr>
          </w:p>
          <w:p w:rsidR="00CE60B1" w:rsidRDefault="00CE60B1" w:rsidP="00965D48">
            <w:pPr>
              <w:pStyle w:val="Glava"/>
              <w:ind w:left="968"/>
            </w:pPr>
          </w:p>
          <w:p w:rsidR="00FA3FA8" w:rsidRPr="00CE60B1" w:rsidRDefault="00CE60B1" w:rsidP="003831DA">
            <w:pPr>
              <w:pStyle w:val="Glava"/>
              <w:ind w:left="968"/>
              <w:rPr>
                <w:rFonts w:ascii="Garamond" w:hAnsi="Garamond"/>
                <w:i/>
                <w:sz w:val="20"/>
              </w:rPr>
            </w:pPr>
            <w:r w:rsidRPr="00CE60B1">
              <w:rPr>
                <w:i/>
                <w:sz w:val="20"/>
                <w:szCs w:val="20"/>
              </w:rPr>
              <w:t xml:space="preserve">Datum: </w:t>
            </w:r>
            <w:r w:rsidR="003831DA">
              <w:rPr>
                <w:i/>
                <w:sz w:val="20"/>
                <w:szCs w:val="20"/>
              </w:rPr>
              <w:t>12.11.2014</w:t>
            </w:r>
          </w:p>
        </w:tc>
      </w:tr>
    </w:tbl>
    <w:p w:rsidR="00965D48" w:rsidRDefault="00CE60B1">
      <w:pPr>
        <w:rPr>
          <w:sz w:val="24"/>
        </w:rPr>
      </w:pPr>
      <w:r>
        <w:rPr>
          <w:sz w:val="24"/>
        </w:rPr>
        <w:t xml:space="preserve"> </w:t>
      </w:r>
    </w:p>
    <w:p w:rsidR="00965D48" w:rsidRDefault="00965D48">
      <w:pPr>
        <w:rPr>
          <w:sz w:val="24"/>
        </w:rPr>
      </w:pPr>
    </w:p>
    <w:p w:rsidR="00965D48" w:rsidRDefault="00965D48">
      <w:pPr>
        <w:pStyle w:val="Naslov3"/>
      </w:pPr>
      <w:r>
        <w:t>RAZPIS TEČAJA ZA PRIDOBITEV STROKOVNEGA NAZIVA</w:t>
      </w:r>
    </w:p>
    <w:p w:rsidR="00965D48" w:rsidRDefault="00965D48">
      <w:pPr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 xml:space="preserve">»STROKOVNI DELAVEC I </w:t>
      </w:r>
      <w:r w:rsidR="00B742A2">
        <w:rPr>
          <w:b/>
          <w:i/>
          <w:sz w:val="24"/>
          <w:u w:val="single"/>
        </w:rPr>
        <w:t>-</w:t>
      </w:r>
    </w:p>
    <w:p w:rsidR="00965D48" w:rsidRDefault="00965D48">
      <w:pPr>
        <w:jc w:val="center"/>
        <w:rPr>
          <w:b/>
          <w:i/>
          <w:sz w:val="24"/>
          <w:u w:val="single"/>
        </w:rPr>
      </w:pPr>
    </w:p>
    <w:p w:rsidR="003831DA" w:rsidRDefault="00965D48" w:rsidP="005067AD">
      <w:pPr>
        <w:pStyle w:val="Odstavekseznama"/>
        <w:shd w:val="clear" w:color="auto" w:fill="D6E3BC" w:themeFill="accent3" w:themeFillTint="66"/>
        <w:jc w:val="center"/>
        <w:rPr>
          <w:b/>
          <w:i/>
          <w:sz w:val="36"/>
          <w:szCs w:val="36"/>
          <w:u w:val="single"/>
        </w:rPr>
      </w:pPr>
      <w:r w:rsidRPr="003831DA">
        <w:rPr>
          <w:b/>
          <w:i/>
          <w:sz w:val="36"/>
          <w:szCs w:val="36"/>
          <w:u w:val="single"/>
        </w:rPr>
        <w:t xml:space="preserve">TEMELJNA ŠPORTNA VZGOJA ZA OTROKE </w:t>
      </w:r>
    </w:p>
    <w:p w:rsidR="00965D48" w:rsidRPr="003831DA" w:rsidRDefault="00965D48" w:rsidP="005067AD">
      <w:pPr>
        <w:pStyle w:val="Odstavekseznama"/>
        <w:shd w:val="clear" w:color="auto" w:fill="D6E3BC" w:themeFill="accent3" w:themeFillTint="66"/>
        <w:jc w:val="center"/>
        <w:rPr>
          <w:sz w:val="36"/>
          <w:szCs w:val="36"/>
        </w:rPr>
      </w:pPr>
      <w:r w:rsidRPr="003831DA">
        <w:rPr>
          <w:b/>
          <w:i/>
          <w:sz w:val="36"/>
          <w:szCs w:val="36"/>
          <w:u w:val="single"/>
        </w:rPr>
        <w:t>OD 0 DO 6 LET«</w:t>
      </w:r>
    </w:p>
    <w:p w:rsidR="00965D48" w:rsidRDefault="00965D48">
      <w:pPr>
        <w:rPr>
          <w:sz w:val="24"/>
        </w:rPr>
      </w:pPr>
    </w:p>
    <w:p w:rsidR="00965D48" w:rsidRDefault="00965D48">
      <w:pPr>
        <w:rPr>
          <w:sz w:val="24"/>
        </w:rPr>
      </w:pPr>
    </w:p>
    <w:p w:rsidR="00965D48" w:rsidRPr="003831DA" w:rsidRDefault="00965D48" w:rsidP="00B742A2">
      <w:pPr>
        <w:jc w:val="center"/>
        <w:rPr>
          <w:b/>
          <w:sz w:val="28"/>
          <w:szCs w:val="28"/>
        </w:rPr>
      </w:pPr>
      <w:r w:rsidRPr="003831DA">
        <w:rPr>
          <w:b/>
          <w:sz w:val="28"/>
          <w:szCs w:val="28"/>
        </w:rPr>
        <w:t xml:space="preserve">Fakulteta za šport, Inštitut za šport v Ljubljani  </w:t>
      </w:r>
      <w:r w:rsidRPr="003831DA">
        <w:rPr>
          <w:sz w:val="28"/>
          <w:szCs w:val="28"/>
        </w:rPr>
        <w:t xml:space="preserve"> </w:t>
      </w:r>
      <w:r w:rsidRPr="003831DA">
        <w:rPr>
          <w:b/>
          <w:sz w:val="28"/>
          <w:szCs w:val="28"/>
        </w:rPr>
        <w:t xml:space="preserve">razpisuje  tečaj za pridobitev naziva  </w:t>
      </w:r>
      <w:r w:rsidRPr="003831DA">
        <w:rPr>
          <w:b/>
          <w:i/>
          <w:sz w:val="28"/>
          <w:szCs w:val="28"/>
          <w:u w:val="single"/>
        </w:rPr>
        <w:t>strokovni delavec I – temeljna športna vzgoja za otroke od 0 do 6 let</w:t>
      </w:r>
      <w:r w:rsidRPr="003831DA">
        <w:rPr>
          <w:b/>
          <w:sz w:val="28"/>
          <w:szCs w:val="28"/>
        </w:rPr>
        <w:t xml:space="preserve">. </w:t>
      </w:r>
      <w:r w:rsidR="00FA3FA8" w:rsidRPr="003831DA">
        <w:rPr>
          <w:b/>
          <w:sz w:val="28"/>
          <w:szCs w:val="28"/>
        </w:rPr>
        <w:t>Potekal bo</w:t>
      </w:r>
      <w:r w:rsidRPr="003831DA">
        <w:rPr>
          <w:b/>
          <w:sz w:val="28"/>
          <w:szCs w:val="28"/>
        </w:rPr>
        <w:t xml:space="preserve"> v Ljubljani, v  prostorih Fakultete za šport</w:t>
      </w:r>
      <w:r w:rsidR="00B742A2" w:rsidRPr="003831DA">
        <w:rPr>
          <w:sz w:val="28"/>
          <w:szCs w:val="28"/>
        </w:rPr>
        <w:t xml:space="preserve"> </w:t>
      </w:r>
      <w:r w:rsidR="00B742A2" w:rsidRPr="003831DA">
        <w:rPr>
          <w:b/>
          <w:sz w:val="28"/>
          <w:szCs w:val="28"/>
        </w:rPr>
        <w:t xml:space="preserve">od </w:t>
      </w:r>
      <w:r w:rsidR="00B742A2" w:rsidRPr="003831DA">
        <w:rPr>
          <w:b/>
          <w:sz w:val="28"/>
          <w:szCs w:val="28"/>
          <w:u w:val="single"/>
        </w:rPr>
        <w:t xml:space="preserve">ponedeljka </w:t>
      </w:r>
      <w:r w:rsidR="003831DA" w:rsidRPr="003831DA">
        <w:rPr>
          <w:b/>
          <w:sz w:val="28"/>
          <w:szCs w:val="28"/>
          <w:u w:val="single"/>
        </w:rPr>
        <w:t>19</w:t>
      </w:r>
      <w:r w:rsidR="00B742A2" w:rsidRPr="003831DA">
        <w:rPr>
          <w:b/>
          <w:sz w:val="28"/>
          <w:szCs w:val="28"/>
          <w:u w:val="single"/>
        </w:rPr>
        <w:t xml:space="preserve">.01. do vključno sobote, </w:t>
      </w:r>
      <w:r w:rsidR="003831DA" w:rsidRPr="003831DA">
        <w:rPr>
          <w:b/>
          <w:sz w:val="28"/>
          <w:szCs w:val="28"/>
          <w:u w:val="single"/>
        </w:rPr>
        <w:t>2</w:t>
      </w:r>
      <w:r w:rsidR="00B742A2" w:rsidRPr="003831DA">
        <w:rPr>
          <w:b/>
          <w:sz w:val="28"/>
          <w:szCs w:val="28"/>
          <w:u w:val="single"/>
        </w:rPr>
        <w:t>4.0</w:t>
      </w:r>
      <w:r w:rsidR="003831DA" w:rsidRPr="003831DA">
        <w:rPr>
          <w:b/>
          <w:sz w:val="28"/>
          <w:szCs w:val="28"/>
          <w:u w:val="single"/>
        </w:rPr>
        <w:t>1</w:t>
      </w:r>
      <w:r w:rsidR="00B742A2" w:rsidRPr="003831DA">
        <w:rPr>
          <w:b/>
          <w:sz w:val="28"/>
          <w:szCs w:val="28"/>
          <w:u w:val="single"/>
        </w:rPr>
        <w:t>.201</w:t>
      </w:r>
      <w:r w:rsidR="003831DA" w:rsidRPr="003831DA">
        <w:rPr>
          <w:b/>
          <w:sz w:val="28"/>
          <w:szCs w:val="28"/>
          <w:u w:val="single"/>
        </w:rPr>
        <w:t>5</w:t>
      </w:r>
      <w:r w:rsidR="00B742A2" w:rsidRPr="003831DA">
        <w:rPr>
          <w:b/>
          <w:sz w:val="28"/>
          <w:szCs w:val="28"/>
          <w:u w:val="single"/>
        </w:rPr>
        <w:t>.</w:t>
      </w:r>
    </w:p>
    <w:p w:rsidR="00965D48" w:rsidRDefault="00965D48" w:rsidP="005067AD">
      <w:pPr>
        <w:spacing w:before="24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</w:p>
    <w:p w:rsidR="00965D48" w:rsidRPr="00B742A2" w:rsidRDefault="00965D48" w:rsidP="00B742A2">
      <w:pPr>
        <w:spacing w:line="276" w:lineRule="auto"/>
        <w:jc w:val="both"/>
        <w:rPr>
          <w:sz w:val="24"/>
          <w:szCs w:val="24"/>
        </w:rPr>
      </w:pPr>
      <w:r w:rsidRPr="00B742A2">
        <w:rPr>
          <w:sz w:val="24"/>
          <w:szCs w:val="24"/>
        </w:rPr>
        <w:t>Prijavijo se lahko kandidati, ki so dopolnili 18. leto starosti (izjemoma tudi tisti, ki bodo v letošnjem koledarskem letu dopolnili omenjeno starost). Kandidati morajo imeti končano srednjo šolo vsaj IV. stopnje.</w:t>
      </w:r>
    </w:p>
    <w:p w:rsidR="00965D48" w:rsidRPr="00B742A2" w:rsidRDefault="00965D48" w:rsidP="00B742A2">
      <w:pPr>
        <w:spacing w:line="276" w:lineRule="auto"/>
        <w:jc w:val="both"/>
        <w:rPr>
          <w:sz w:val="24"/>
          <w:szCs w:val="24"/>
        </w:rPr>
      </w:pPr>
    </w:p>
    <w:p w:rsidR="00965D48" w:rsidRPr="00B742A2" w:rsidRDefault="00965D48" w:rsidP="00B742A2">
      <w:pPr>
        <w:spacing w:line="276" w:lineRule="auto"/>
        <w:jc w:val="both"/>
        <w:rPr>
          <w:sz w:val="24"/>
          <w:szCs w:val="24"/>
        </w:rPr>
      </w:pPr>
      <w:r w:rsidRPr="00B742A2">
        <w:rPr>
          <w:b/>
          <w:sz w:val="24"/>
          <w:szCs w:val="24"/>
        </w:rPr>
        <w:t>Prijave</w:t>
      </w:r>
      <w:r w:rsidRPr="00B742A2">
        <w:rPr>
          <w:sz w:val="24"/>
          <w:szCs w:val="24"/>
        </w:rPr>
        <w:t xml:space="preserve"> pošljite po </w:t>
      </w:r>
      <w:r w:rsidR="000C2A66" w:rsidRPr="00B742A2">
        <w:rPr>
          <w:sz w:val="24"/>
          <w:szCs w:val="24"/>
        </w:rPr>
        <w:t>e-</w:t>
      </w:r>
      <w:r w:rsidRPr="00B742A2">
        <w:rPr>
          <w:sz w:val="24"/>
          <w:szCs w:val="24"/>
        </w:rPr>
        <w:t xml:space="preserve">pošti na </w:t>
      </w:r>
      <w:hyperlink r:id="rId7" w:history="1">
        <w:r w:rsidR="000C2A66" w:rsidRPr="00B742A2">
          <w:rPr>
            <w:rStyle w:val="Hiperpovezava"/>
            <w:sz w:val="24"/>
            <w:szCs w:val="24"/>
          </w:rPr>
          <w:t>miha.kurner@fsp.uni-lj.si</w:t>
        </w:r>
      </w:hyperlink>
      <w:r w:rsidR="000C2A66" w:rsidRPr="00B742A2">
        <w:rPr>
          <w:sz w:val="24"/>
          <w:szCs w:val="24"/>
        </w:rPr>
        <w:t xml:space="preserve"> </w:t>
      </w:r>
      <w:r w:rsidRPr="00B742A2">
        <w:rPr>
          <w:sz w:val="24"/>
          <w:szCs w:val="24"/>
        </w:rPr>
        <w:t xml:space="preserve">, (lahko tudi po telefaksu na številko 01 </w:t>
      </w:r>
      <w:r w:rsidR="00FA3FA8" w:rsidRPr="00B742A2">
        <w:rPr>
          <w:sz w:val="24"/>
          <w:szCs w:val="24"/>
        </w:rPr>
        <w:t>520 7750</w:t>
      </w:r>
      <w:r w:rsidRPr="00B742A2">
        <w:rPr>
          <w:sz w:val="24"/>
          <w:szCs w:val="24"/>
        </w:rPr>
        <w:t xml:space="preserve">) najkasneje </w:t>
      </w:r>
      <w:r w:rsidRPr="00B742A2">
        <w:rPr>
          <w:b/>
          <w:sz w:val="24"/>
          <w:szCs w:val="24"/>
        </w:rPr>
        <w:t>do</w:t>
      </w:r>
      <w:r w:rsidRPr="00B742A2">
        <w:rPr>
          <w:sz w:val="24"/>
          <w:szCs w:val="24"/>
        </w:rPr>
        <w:t xml:space="preserve"> </w:t>
      </w:r>
      <w:r w:rsidRPr="00B742A2">
        <w:rPr>
          <w:b/>
          <w:sz w:val="24"/>
          <w:szCs w:val="24"/>
        </w:rPr>
        <w:t xml:space="preserve">ponedeljka, </w:t>
      </w:r>
      <w:r w:rsidR="003831DA">
        <w:rPr>
          <w:b/>
          <w:sz w:val="24"/>
          <w:szCs w:val="24"/>
        </w:rPr>
        <w:t>12</w:t>
      </w:r>
      <w:r w:rsidR="00B742A2" w:rsidRPr="00B742A2">
        <w:rPr>
          <w:b/>
          <w:sz w:val="24"/>
          <w:szCs w:val="24"/>
        </w:rPr>
        <w:t xml:space="preserve">. </w:t>
      </w:r>
      <w:r w:rsidR="004368FE">
        <w:rPr>
          <w:b/>
          <w:sz w:val="24"/>
          <w:szCs w:val="24"/>
        </w:rPr>
        <w:t>j</w:t>
      </w:r>
      <w:r w:rsidR="00B742A2" w:rsidRPr="00B742A2">
        <w:rPr>
          <w:b/>
          <w:sz w:val="24"/>
          <w:szCs w:val="24"/>
        </w:rPr>
        <w:t>anuarja 201</w:t>
      </w:r>
      <w:r w:rsidR="003831DA">
        <w:rPr>
          <w:b/>
          <w:sz w:val="24"/>
          <w:szCs w:val="24"/>
        </w:rPr>
        <w:t>5</w:t>
      </w:r>
      <w:r w:rsidR="00B742A2" w:rsidRPr="00B742A2">
        <w:rPr>
          <w:b/>
          <w:sz w:val="24"/>
          <w:szCs w:val="24"/>
        </w:rPr>
        <w:t>.</w:t>
      </w:r>
    </w:p>
    <w:p w:rsidR="00965D48" w:rsidRPr="00B742A2" w:rsidRDefault="00965D48" w:rsidP="00B742A2">
      <w:pPr>
        <w:spacing w:line="276" w:lineRule="auto"/>
        <w:jc w:val="both"/>
        <w:rPr>
          <w:sz w:val="24"/>
          <w:szCs w:val="24"/>
        </w:rPr>
      </w:pPr>
    </w:p>
    <w:p w:rsidR="00965D48" w:rsidRPr="00B742A2" w:rsidRDefault="00965D48" w:rsidP="00B742A2">
      <w:pPr>
        <w:spacing w:line="276" w:lineRule="auto"/>
        <w:jc w:val="both"/>
        <w:rPr>
          <w:sz w:val="24"/>
          <w:szCs w:val="24"/>
        </w:rPr>
      </w:pPr>
      <w:r w:rsidRPr="00B742A2">
        <w:rPr>
          <w:sz w:val="24"/>
          <w:szCs w:val="24"/>
        </w:rPr>
        <w:t>Tečaj bo izveden v primeru, če se bo prijavilo najmanj 15 kandidatov. Prijavljene kandidate bomo po izteku roka za prijave pisno obvestili o poteku tečaja.</w:t>
      </w:r>
    </w:p>
    <w:p w:rsidR="00B742A2" w:rsidRPr="00B742A2" w:rsidRDefault="00965D48" w:rsidP="00B742A2">
      <w:pPr>
        <w:pStyle w:val="Telobesedila"/>
        <w:spacing w:line="276" w:lineRule="auto"/>
        <w:rPr>
          <w:szCs w:val="24"/>
        </w:rPr>
      </w:pPr>
      <w:r w:rsidRPr="00B742A2">
        <w:rPr>
          <w:szCs w:val="24"/>
        </w:rPr>
        <w:t xml:space="preserve">Stroški tečaja znašajo </w:t>
      </w:r>
      <w:r w:rsidR="003831DA">
        <w:rPr>
          <w:szCs w:val="24"/>
        </w:rPr>
        <w:t>30</w:t>
      </w:r>
      <w:r w:rsidR="00B742A2" w:rsidRPr="00B742A2">
        <w:rPr>
          <w:szCs w:val="24"/>
        </w:rPr>
        <w:t>0</w:t>
      </w:r>
      <w:r w:rsidR="005039A4" w:rsidRPr="00B742A2">
        <w:rPr>
          <w:szCs w:val="24"/>
        </w:rPr>
        <w:t xml:space="preserve">,- </w:t>
      </w:r>
      <w:r w:rsidR="00B742A2" w:rsidRPr="00B742A2">
        <w:rPr>
          <w:szCs w:val="24"/>
        </w:rPr>
        <w:t>EUR</w:t>
      </w:r>
      <w:r w:rsidRPr="00B742A2">
        <w:rPr>
          <w:szCs w:val="24"/>
        </w:rPr>
        <w:t xml:space="preserve"> za posameznega </w:t>
      </w:r>
      <w:r w:rsidR="00B742A2" w:rsidRPr="00B742A2">
        <w:rPr>
          <w:szCs w:val="24"/>
        </w:rPr>
        <w:t>udeleženca</w:t>
      </w:r>
      <w:r w:rsidRPr="00B742A2">
        <w:rPr>
          <w:szCs w:val="24"/>
        </w:rPr>
        <w:t xml:space="preserve">. Po izteku prijavnega </w:t>
      </w:r>
      <w:r w:rsidR="004368FE">
        <w:rPr>
          <w:szCs w:val="24"/>
        </w:rPr>
        <w:t>bomo prijavljenim posredovali natančnejši urnik in navodila glede opreme.</w:t>
      </w:r>
    </w:p>
    <w:p w:rsidR="00965D48" w:rsidRPr="004368FE" w:rsidRDefault="00B742A2" w:rsidP="00B742A2">
      <w:pPr>
        <w:pStyle w:val="Telobesedila"/>
        <w:spacing w:line="276" w:lineRule="auto"/>
        <w:rPr>
          <w:b/>
          <w:i/>
          <w:szCs w:val="24"/>
        </w:rPr>
      </w:pPr>
      <w:r w:rsidRPr="004368FE">
        <w:rPr>
          <w:b/>
          <w:i/>
          <w:szCs w:val="24"/>
        </w:rPr>
        <w:t>Pri plačilih upoštevajte navodila, natisnjena na prijavnicah.</w:t>
      </w:r>
      <w:r w:rsidR="00965D48" w:rsidRPr="004368FE">
        <w:rPr>
          <w:b/>
          <w:i/>
          <w:szCs w:val="24"/>
        </w:rPr>
        <w:t xml:space="preserve"> </w:t>
      </w:r>
    </w:p>
    <w:p w:rsidR="005039A4" w:rsidRPr="00B742A2" w:rsidRDefault="00965D48" w:rsidP="00B742A2">
      <w:pPr>
        <w:spacing w:line="276" w:lineRule="auto"/>
        <w:jc w:val="both"/>
        <w:rPr>
          <w:sz w:val="24"/>
          <w:szCs w:val="24"/>
        </w:rPr>
      </w:pPr>
      <w:r w:rsidRPr="00B742A2">
        <w:rPr>
          <w:sz w:val="24"/>
          <w:szCs w:val="24"/>
        </w:rPr>
        <w:t xml:space="preserve">Podrobnejše informacije lahko dobite tudi po telefonu št.: </w:t>
      </w:r>
      <w:r w:rsidRPr="004368FE">
        <w:rPr>
          <w:i/>
          <w:sz w:val="24"/>
          <w:szCs w:val="24"/>
        </w:rPr>
        <w:t xml:space="preserve">01 </w:t>
      </w:r>
      <w:r w:rsidR="00FA3FA8" w:rsidRPr="004368FE">
        <w:rPr>
          <w:i/>
          <w:sz w:val="24"/>
          <w:szCs w:val="24"/>
        </w:rPr>
        <w:t>520 77</w:t>
      </w:r>
      <w:r w:rsidR="004368FE" w:rsidRPr="004368FE">
        <w:rPr>
          <w:i/>
          <w:sz w:val="24"/>
          <w:szCs w:val="24"/>
        </w:rPr>
        <w:t xml:space="preserve"> </w:t>
      </w:r>
      <w:r w:rsidR="00FA3FA8" w:rsidRPr="004368FE">
        <w:rPr>
          <w:i/>
          <w:sz w:val="24"/>
          <w:szCs w:val="24"/>
        </w:rPr>
        <w:t>5</w:t>
      </w:r>
      <w:r w:rsidR="000C2A66" w:rsidRPr="004368FE">
        <w:rPr>
          <w:i/>
          <w:sz w:val="24"/>
          <w:szCs w:val="24"/>
        </w:rPr>
        <w:t>2</w:t>
      </w:r>
      <w:r w:rsidRPr="00B742A2">
        <w:rPr>
          <w:sz w:val="24"/>
          <w:szCs w:val="24"/>
        </w:rPr>
        <w:t xml:space="preserve"> med </w:t>
      </w:r>
      <w:smartTag w:uri="urn:schemas-microsoft-com:office:smarttags" w:element="metricconverter">
        <w:smartTagPr>
          <w:attr w:name="ProductID" w:val="9. in"/>
        </w:smartTagPr>
        <w:r w:rsidRPr="00B742A2">
          <w:rPr>
            <w:sz w:val="24"/>
            <w:szCs w:val="24"/>
          </w:rPr>
          <w:t>9. in</w:t>
        </w:r>
      </w:smartTag>
      <w:r w:rsidRPr="00B742A2">
        <w:rPr>
          <w:sz w:val="24"/>
          <w:szCs w:val="24"/>
        </w:rPr>
        <w:t xml:space="preserve"> 13. uro (g. Miha Kürner)</w:t>
      </w:r>
      <w:r w:rsidR="004368FE">
        <w:rPr>
          <w:sz w:val="24"/>
          <w:szCs w:val="24"/>
        </w:rPr>
        <w:t xml:space="preserve"> </w:t>
      </w:r>
      <w:r w:rsidR="00120F91" w:rsidRPr="00B742A2">
        <w:rPr>
          <w:sz w:val="24"/>
          <w:szCs w:val="24"/>
        </w:rPr>
        <w:t xml:space="preserve">in na spletni strani </w:t>
      </w:r>
      <w:hyperlink r:id="rId8" w:history="1">
        <w:r w:rsidR="000C2A66" w:rsidRPr="00B742A2">
          <w:rPr>
            <w:rStyle w:val="Hiperpovezava"/>
            <w:sz w:val="24"/>
            <w:szCs w:val="24"/>
          </w:rPr>
          <w:t>http://www.fakultetazasport.si/</w:t>
        </w:r>
      </w:hyperlink>
    </w:p>
    <w:p w:rsidR="000C2A66" w:rsidRDefault="000C2A66">
      <w:pPr>
        <w:jc w:val="both"/>
        <w:rPr>
          <w:b/>
          <w:i/>
          <w:sz w:val="24"/>
        </w:rPr>
      </w:pPr>
    </w:p>
    <w:p w:rsidR="00B742A2" w:rsidRDefault="00B742A2">
      <w:pPr>
        <w:jc w:val="both"/>
        <w:rPr>
          <w:sz w:val="24"/>
        </w:rPr>
      </w:pPr>
    </w:p>
    <w:p w:rsidR="00965D48" w:rsidRDefault="00965D48">
      <w:pPr>
        <w:jc w:val="both"/>
        <w:rPr>
          <w:sz w:val="24"/>
        </w:rPr>
      </w:pPr>
    </w:p>
    <w:p w:rsidR="00965D48" w:rsidRDefault="00965D48">
      <w:pPr>
        <w:rPr>
          <w:sz w:val="24"/>
        </w:rPr>
      </w:pPr>
      <w:r>
        <w:rPr>
          <w:sz w:val="24"/>
        </w:rPr>
        <w:t xml:space="preserve">Oddelek za strok. izpopolnjevanje                                      </w:t>
      </w:r>
      <w:r w:rsidRPr="00B742A2">
        <w:rPr>
          <w:b/>
          <w:sz w:val="24"/>
        </w:rPr>
        <w:t xml:space="preserve">Vodja  </w:t>
      </w:r>
      <w:r w:rsidR="005039A4" w:rsidRPr="00B742A2">
        <w:rPr>
          <w:b/>
          <w:sz w:val="24"/>
        </w:rPr>
        <w:t>programa usposabljanja</w:t>
      </w:r>
    </w:p>
    <w:p w:rsidR="00171E35" w:rsidRDefault="00965D48">
      <w:pPr>
        <w:rPr>
          <w:sz w:val="24"/>
        </w:rPr>
      </w:pPr>
      <w:r>
        <w:rPr>
          <w:sz w:val="24"/>
        </w:rPr>
        <w:t xml:space="preserve">              Miha Kürner                                                 </w:t>
      </w:r>
      <w:r w:rsidR="005039A4">
        <w:rPr>
          <w:sz w:val="24"/>
        </w:rPr>
        <w:t xml:space="preserve">    </w:t>
      </w:r>
      <w:r>
        <w:rPr>
          <w:sz w:val="24"/>
        </w:rPr>
        <w:t xml:space="preserve">   </w:t>
      </w:r>
      <w:r w:rsidR="005039A4">
        <w:rPr>
          <w:sz w:val="24"/>
        </w:rPr>
        <w:t xml:space="preserve">     </w:t>
      </w:r>
      <w:r>
        <w:rPr>
          <w:sz w:val="24"/>
        </w:rPr>
        <w:t xml:space="preserve">  </w:t>
      </w:r>
      <w:r w:rsidR="005039A4">
        <w:rPr>
          <w:sz w:val="24"/>
        </w:rPr>
        <w:t xml:space="preserve"> </w:t>
      </w:r>
      <w:r w:rsidR="005039A4" w:rsidRPr="00B742A2">
        <w:rPr>
          <w:b/>
          <w:sz w:val="24"/>
        </w:rPr>
        <w:t>dr. Mateja Videmšek</w:t>
      </w:r>
      <w:r>
        <w:rPr>
          <w:sz w:val="24"/>
        </w:rPr>
        <w:t xml:space="preserve">     </w:t>
      </w:r>
    </w:p>
    <w:p w:rsidR="003831DA" w:rsidRDefault="003831DA" w:rsidP="005067AD">
      <w:pPr>
        <w:pStyle w:val="Telobesedila"/>
        <w:shd w:val="clear" w:color="auto" w:fill="D6E3BC" w:themeFill="accent3" w:themeFillTint="66"/>
        <w:jc w:val="center"/>
        <w:rPr>
          <w:sz w:val="28"/>
          <w:szCs w:val="28"/>
        </w:rPr>
      </w:pPr>
      <w:r w:rsidRPr="008A34D7">
        <w:rPr>
          <w:sz w:val="28"/>
          <w:szCs w:val="28"/>
        </w:rPr>
        <w:lastRenderedPageBreak/>
        <w:t>PROGRAM USPOSABLJANJA STROKOVNIH DELAVCEV ZA PODROČJE TEMELJNE ŠPORTNE VZGOJE</w:t>
      </w:r>
    </w:p>
    <w:p w:rsidR="003831DA" w:rsidRDefault="003831DA" w:rsidP="005067AD">
      <w:pPr>
        <w:pStyle w:val="Telobesedila"/>
        <w:shd w:val="clear" w:color="auto" w:fill="D6E3BC" w:themeFill="accent3" w:themeFillTint="66"/>
        <w:jc w:val="center"/>
        <w:rPr>
          <w:sz w:val="28"/>
          <w:szCs w:val="28"/>
        </w:rPr>
      </w:pPr>
      <w:r w:rsidRPr="008A34D7">
        <w:rPr>
          <w:sz w:val="28"/>
          <w:szCs w:val="28"/>
        </w:rPr>
        <w:t>ZA OTROKEOD 0 DO 6 LET</w:t>
      </w:r>
    </w:p>
    <w:p w:rsidR="003831DA" w:rsidRDefault="003831DA" w:rsidP="003831DA">
      <w:pPr>
        <w:pStyle w:val="Telobesedila"/>
        <w:jc w:val="center"/>
        <w:rPr>
          <w:sz w:val="28"/>
          <w:szCs w:val="28"/>
        </w:rPr>
      </w:pPr>
    </w:p>
    <w:p w:rsidR="003831DA" w:rsidRDefault="003831DA" w:rsidP="003831DA">
      <w:pPr>
        <w:pStyle w:val="Telobesedila"/>
        <w:jc w:val="center"/>
        <w:rPr>
          <w:sz w:val="28"/>
          <w:szCs w:val="28"/>
        </w:rPr>
      </w:pPr>
    </w:p>
    <w:p w:rsidR="00D0008F" w:rsidRDefault="00D0008F" w:rsidP="003831DA">
      <w:pPr>
        <w:pStyle w:val="Telobesedila"/>
        <w:jc w:val="center"/>
        <w:rPr>
          <w:sz w:val="28"/>
          <w:szCs w:val="28"/>
        </w:rPr>
      </w:pPr>
    </w:p>
    <w:p w:rsidR="00D0008F" w:rsidRPr="008A34D7" w:rsidRDefault="00D0008F" w:rsidP="003831DA">
      <w:pPr>
        <w:pStyle w:val="Telobesedila"/>
        <w:jc w:val="center"/>
        <w:rPr>
          <w:sz w:val="28"/>
          <w:szCs w:val="28"/>
        </w:rPr>
      </w:pPr>
    </w:p>
    <w:p w:rsidR="003831DA" w:rsidRPr="008A34D7" w:rsidRDefault="003831DA" w:rsidP="003831DA">
      <w:pPr>
        <w:pStyle w:val="Telobesedila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969"/>
        <w:gridCol w:w="90"/>
        <w:gridCol w:w="1353"/>
        <w:gridCol w:w="117"/>
        <w:gridCol w:w="2130"/>
      </w:tblGrid>
      <w:tr w:rsidR="003831DA" w:rsidRPr="008040A4" w:rsidTr="003831D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Dan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pStyle w:val="Naslov2"/>
              <w:rPr>
                <w:rFonts w:ascii="Tahoma" w:hAnsi="Tahoma"/>
                <w:sz w:val="18"/>
              </w:rPr>
            </w:pPr>
            <w:r w:rsidRPr="008040A4">
              <w:rPr>
                <w:rFonts w:ascii="Tahoma" w:hAnsi="Tahoma"/>
                <w:sz w:val="18"/>
              </w:rPr>
              <w:t xml:space="preserve">Ponedeljek, </w:t>
            </w:r>
            <w:r>
              <w:rPr>
                <w:rFonts w:ascii="Tahoma" w:hAnsi="Tahoma"/>
                <w:sz w:val="18"/>
              </w:rPr>
              <w:t>19.1.2015</w:t>
            </w:r>
          </w:p>
        </w:tc>
      </w:tr>
      <w:tr w:rsidR="003831DA" w:rsidRPr="008040A4" w:rsidTr="003831D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Ura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Tema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Prostor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Predavatelj</w:t>
            </w:r>
          </w:p>
        </w:tc>
      </w:tr>
      <w:tr w:rsidR="003831DA" w:rsidRPr="008040A4" w:rsidTr="004F0227">
        <w:trPr>
          <w:trHeight w:val="3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747E8A" w:rsidP="004F0227">
            <w:pPr>
              <w:rPr>
                <w:sz w:val="22"/>
              </w:rPr>
            </w:pPr>
            <w:r>
              <w:rPr>
                <w:sz w:val="22"/>
              </w:rPr>
              <w:t>0</w:t>
            </w:r>
            <w:bookmarkStart w:id="0" w:name="_GoBack"/>
            <w:bookmarkEnd w:id="0"/>
            <w:r w:rsidR="003831DA">
              <w:rPr>
                <w:sz w:val="22"/>
              </w:rPr>
              <w:t xml:space="preserve">9.00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Uvod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Predavalnica 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Dr.</w:t>
            </w:r>
            <w:r>
              <w:rPr>
                <w:sz w:val="22"/>
              </w:rPr>
              <w:t xml:space="preserve"> </w:t>
            </w:r>
            <w:r w:rsidRPr="008040A4">
              <w:rPr>
                <w:sz w:val="22"/>
              </w:rPr>
              <w:t>Mateja Videmšek</w:t>
            </w:r>
          </w:p>
        </w:tc>
      </w:tr>
      <w:tr w:rsidR="003831DA" w:rsidRPr="008040A4" w:rsidTr="004F0227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747E8A" w:rsidP="004F0227">
            <w:pPr>
              <w:rPr>
                <w:sz w:val="22"/>
              </w:rPr>
            </w:pPr>
            <w:r>
              <w:rPr>
                <w:sz w:val="22"/>
              </w:rPr>
              <w:t>0</w:t>
            </w:r>
            <w:r w:rsidR="003831DA">
              <w:rPr>
                <w:sz w:val="22"/>
              </w:rPr>
              <w:t>9.15</w:t>
            </w:r>
            <w:r w:rsidR="003831DA" w:rsidRPr="008040A4">
              <w:rPr>
                <w:sz w:val="22"/>
              </w:rPr>
              <w:t xml:space="preserve"> – 10.45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Pomen gibanja in igre za otrokov razvoj;</w:t>
            </w:r>
            <w:r w:rsidRPr="008040A4">
              <w:rPr>
                <w:sz w:val="22"/>
              </w:rPr>
              <w:t xml:space="preserve"> Gibanje</w:t>
            </w:r>
            <w:r>
              <w:rPr>
                <w:sz w:val="22"/>
              </w:rPr>
              <w:t xml:space="preserve"> </w:t>
            </w:r>
            <w:r w:rsidRPr="008040A4">
              <w:rPr>
                <w:sz w:val="22"/>
              </w:rPr>
              <w:t xml:space="preserve">v </w:t>
            </w:r>
            <w:r>
              <w:rPr>
                <w:sz w:val="22"/>
              </w:rPr>
              <w:t>okviru</w:t>
            </w:r>
            <w:r w:rsidRPr="008040A4">
              <w:rPr>
                <w:sz w:val="22"/>
              </w:rPr>
              <w:t xml:space="preserve"> </w:t>
            </w:r>
            <w:proofErr w:type="spellStart"/>
            <w:r w:rsidRPr="008040A4">
              <w:rPr>
                <w:sz w:val="22"/>
              </w:rPr>
              <w:t>kurikuluma</w:t>
            </w:r>
            <w:proofErr w:type="spellEnd"/>
            <w:r w:rsidRPr="008040A4">
              <w:rPr>
                <w:sz w:val="22"/>
              </w:rPr>
              <w:t xml:space="preserve"> za vrtce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Predavalnica 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Dr. Mateja Videmšek</w:t>
            </w:r>
          </w:p>
        </w:tc>
      </w:tr>
      <w:tr w:rsidR="003831DA" w:rsidRPr="008040A4" w:rsidTr="004F0227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 xml:space="preserve">11.00 – </w:t>
            </w:r>
            <w:r>
              <w:rPr>
                <w:sz w:val="22"/>
              </w:rPr>
              <w:t>12.30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proofErr w:type="spellStart"/>
            <w:r w:rsidRPr="008040A4">
              <w:rPr>
                <w:sz w:val="22"/>
                <w:szCs w:val="22"/>
              </w:rPr>
              <w:t>Medpodročno</w:t>
            </w:r>
            <w:proofErr w:type="spellEnd"/>
            <w:r w:rsidRPr="008040A4">
              <w:rPr>
                <w:sz w:val="22"/>
                <w:szCs w:val="22"/>
              </w:rPr>
              <w:t xml:space="preserve"> povezovanje v okviru predšolske športne vzgoje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Predavalnica 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Dr. Mateja Videmšek</w:t>
            </w:r>
          </w:p>
        </w:tc>
      </w:tr>
      <w:tr w:rsidR="003831DA" w:rsidRPr="008040A4" w:rsidTr="004F0227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13.</w:t>
            </w:r>
            <w:r>
              <w:rPr>
                <w:sz w:val="22"/>
              </w:rPr>
              <w:t>30</w:t>
            </w:r>
            <w:r w:rsidRPr="008040A4">
              <w:rPr>
                <w:sz w:val="22"/>
              </w:rPr>
              <w:t xml:space="preserve"> – </w:t>
            </w:r>
            <w:r>
              <w:rPr>
                <w:sz w:val="22"/>
              </w:rPr>
              <w:t>15.00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 xml:space="preserve">Struktura vadbene enote – praktična predstavitev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Škrlatica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Nives Puhan, prof.</w:t>
            </w:r>
          </w:p>
        </w:tc>
      </w:tr>
      <w:tr w:rsidR="003831DA" w:rsidRPr="008040A4" w:rsidTr="004F0227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15.15 – 16.00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Športne dejavnosti otrok s starši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Škrlatica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Nives Puhan, prof.</w:t>
            </w:r>
          </w:p>
        </w:tc>
      </w:tr>
      <w:tr w:rsidR="003831DA" w:rsidRPr="008040A4" w:rsidTr="005067AD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Dan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pStyle w:val="Naslov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Torek, 20.1.2015</w:t>
            </w:r>
          </w:p>
        </w:tc>
      </w:tr>
      <w:tr w:rsidR="003831DA" w:rsidRPr="008040A4" w:rsidTr="005067AD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Ura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Tema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Prostor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Predavatelj</w:t>
            </w:r>
          </w:p>
        </w:tc>
      </w:tr>
      <w:tr w:rsidR="003831DA" w:rsidRPr="008040A4" w:rsidTr="004F0227">
        <w:trPr>
          <w:trHeight w:val="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747E8A" w:rsidP="004F0227">
            <w:pPr>
              <w:rPr>
                <w:sz w:val="22"/>
              </w:rPr>
            </w:pPr>
            <w:r>
              <w:rPr>
                <w:sz w:val="22"/>
              </w:rPr>
              <w:t>0</w:t>
            </w:r>
            <w:r w:rsidR="003831DA">
              <w:rPr>
                <w:sz w:val="22"/>
              </w:rPr>
              <w:t>9.00</w:t>
            </w:r>
            <w:r w:rsidR="003831DA" w:rsidRPr="008040A4">
              <w:rPr>
                <w:sz w:val="22"/>
              </w:rPr>
              <w:t xml:space="preserve"> – 10.30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Predstavitev sodobnih didaktičnih pripomočkov</w:t>
            </w:r>
            <w:r>
              <w:rPr>
                <w:sz w:val="22"/>
              </w:rPr>
              <w:t>, vključevanje igre v učenje osnovnih elementov različnih športov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D predavalnica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Dr. Mateja Videmšek</w:t>
            </w:r>
          </w:p>
        </w:tc>
      </w:tr>
      <w:tr w:rsidR="003831DA" w:rsidRPr="008040A4" w:rsidTr="004F0227">
        <w:trPr>
          <w:trHeight w:val="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 xml:space="preserve">10.45 – </w:t>
            </w:r>
            <w:r>
              <w:rPr>
                <w:sz w:val="22"/>
              </w:rPr>
              <w:t>11.30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Smernice za telesno dejavnosti otrok in mladostnikov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Predavalnica 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 xml:space="preserve">Dr. </w:t>
            </w:r>
            <w:r>
              <w:rPr>
                <w:sz w:val="22"/>
              </w:rPr>
              <w:t>Mateja Videmšek</w:t>
            </w:r>
          </w:p>
        </w:tc>
      </w:tr>
      <w:tr w:rsidR="003831DA" w:rsidRPr="008040A4" w:rsidTr="004F0227">
        <w:trPr>
          <w:trHeight w:val="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11.45 – 13.15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Naravne oblike gibanja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Škrlatica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Dr. Stanko Pintar</w:t>
            </w:r>
          </w:p>
        </w:tc>
      </w:tr>
      <w:tr w:rsidR="003831DA" w:rsidRPr="008040A4" w:rsidTr="004F0227">
        <w:trPr>
          <w:trHeight w:val="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14.15 – 15.45</w:t>
            </w:r>
          </w:p>
          <w:p w:rsidR="003831DA" w:rsidRPr="008040A4" w:rsidRDefault="003831DA" w:rsidP="004F0227">
            <w:pPr>
              <w:rPr>
                <w:sz w:val="22"/>
              </w:rPr>
            </w:pP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Elementarne gibalne igre, igre iz različnih kulturnih okolij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Škrlatica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Dr. Mateja Videmšek</w:t>
            </w:r>
          </w:p>
        </w:tc>
      </w:tr>
      <w:tr w:rsidR="003831DA" w:rsidRPr="008040A4" w:rsidTr="005067AD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 xml:space="preserve">Dan 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5067AD" w:rsidRDefault="003831DA" w:rsidP="00D0008F">
            <w:pPr>
              <w:pStyle w:val="Naslov2"/>
              <w:rPr>
                <w:rFonts w:ascii="Tahoma" w:hAnsi="Tahoma"/>
                <w:b w:val="0"/>
                <w:i w:val="0"/>
                <w:sz w:val="18"/>
              </w:rPr>
            </w:pPr>
            <w:r w:rsidRPr="005067AD">
              <w:rPr>
                <w:rFonts w:ascii="Tahoma" w:hAnsi="Tahoma"/>
                <w:sz w:val="18"/>
              </w:rPr>
              <w:t>Sreda, 21.1.2015</w:t>
            </w:r>
          </w:p>
        </w:tc>
      </w:tr>
      <w:tr w:rsidR="003831DA" w:rsidRPr="008040A4" w:rsidTr="005067AD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Ura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Tema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Prostor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Predavatelj</w:t>
            </w:r>
          </w:p>
        </w:tc>
      </w:tr>
      <w:tr w:rsidR="003831DA" w:rsidRPr="008040A4" w:rsidTr="004F0227">
        <w:trPr>
          <w:trHeight w:val="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747E8A" w:rsidP="004F0227">
            <w:pPr>
              <w:rPr>
                <w:sz w:val="22"/>
              </w:rPr>
            </w:pPr>
            <w:r>
              <w:rPr>
                <w:sz w:val="22"/>
              </w:rPr>
              <w:t>09.</w:t>
            </w:r>
            <w:r w:rsidR="003831DA">
              <w:rPr>
                <w:sz w:val="22"/>
              </w:rPr>
              <w:t>00</w:t>
            </w:r>
            <w:r w:rsidR="003831DA" w:rsidRPr="008040A4">
              <w:rPr>
                <w:sz w:val="22"/>
              </w:rPr>
              <w:t xml:space="preserve"> – </w:t>
            </w:r>
            <w:r w:rsidR="003831DA">
              <w:rPr>
                <w:sz w:val="22"/>
              </w:rPr>
              <w:t>10.30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  <w:szCs w:val="22"/>
              </w:rPr>
            </w:pPr>
            <w:r>
              <w:rPr>
                <w:sz w:val="22"/>
              </w:rPr>
              <w:t>Vadba dojenčkov, malčkov s starši, d</w:t>
            </w:r>
            <w:r w:rsidRPr="008040A4">
              <w:rPr>
                <w:sz w:val="22"/>
              </w:rPr>
              <w:t>ružinska športna vadba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  <w:szCs w:val="22"/>
              </w:rPr>
            </w:pPr>
            <w:r w:rsidRPr="008040A4">
              <w:rPr>
                <w:sz w:val="22"/>
                <w:szCs w:val="22"/>
              </w:rPr>
              <w:t>Predavalnica D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  <w:szCs w:val="22"/>
              </w:rPr>
            </w:pPr>
            <w:r w:rsidRPr="008040A4">
              <w:rPr>
                <w:sz w:val="22"/>
              </w:rPr>
              <w:t>Dr. Mateja Videmšek</w:t>
            </w:r>
          </w:p>
        </w:tc>
      </w:tr>
      <w:tr w:rsidR="003831DA" w:rsidRPr="008040A4" w:rsidTr="004F0227">
        <w:trPr>
          <w:trHeight w:val="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10.45 – 13.00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Igre z različnimi improviziranimi in sodobnimi pripomočki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  <w:szCs w:val="22"/>
              </w:rPr>
            </w:pPr>
            <w:r w:rsidRPr="008040A4">
              <w:rPr>
                <w:sz w:val="22"/>
                <w:szCs w:val="22"/>
              </w:rPr>
              <w:t>Škrlatica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Mateja Videmšek</w:t>
            </w:r>
          </w:p>
        </w:tc>
      </w:tr>
      <w:tr w:rsidR="003831DA" w:rsidRPr="008040A4" w:rsidTr="004F0227">
        <w:trPr>
          <w:trHeight w:val="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14.00 – 15.30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Varnost, prva pomoč</w:t>
            </w:r>
            <w:r>
              <w:rPr>
                <w:sz w:val="22"/>
              </w:rPr>
              <w:t xml:space="preserve"> pri športni vzgoji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Predavalnica D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Silva Jošt</w:t>
            </w:r>
          </w:p>
        </w:tc>
      </w:tr>
      <w:tr w:rsidR="003831DA" w:rsidRPr="008040A4" w:rsidTr="005067AD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Dan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pStyle w:val="Naslov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Četrtek</w:t>
            </w:r>
            <w:r w:rsidRPr="008040A4">
              <w:rPr>
                <w:rFonts w:ascii="Tahoma" w:hAnsi="Tahoma"/>
                <w:sz w:val="18"/>
              </w:rPr>
              <w:t xml:space="preserve">, </w:t>
            </w:r>
            <w:r>
              <w:rPr>
                <w:rFonts w:ascii="Tahoma" w:hAnsi="Tahoma"/>
                <w:sz w:val="18"/>
              </w:rPr>
              <w:t xml:space="preserve">22.1.2015   </w:t>
            </w:r>
          </w:p>
        </w:tc>
      </w:tr>
      <w:tr w:rsidR="003831DA" w:rsidRPr="008040A4" w:rsidTr="005067AD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Ura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Tema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Prostor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Predavatelj</w:t>
            </w:r>
          </w:p>
        </w:tc>
      </w:tr>
      <w:tr w:rsidR="003831DA" w:rsidRPr="008040A4" w:rsidTr="004F0227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747E8A" w:rsidP="004F0227">
            <w:pPr>
              <w:rPr>
                <w:sz w:val="22"/>
              </w:rPr>
            </w:pPr>
            <w:r>
              <w:rPr>
                <w:sz w:val="22"/>
              </w:rPr>
              <w:t>0</w:t>
            </w:r>
            <w:r w:rsidR="003831DA">
              <w:rPr>
                <w:sz w:val="22"/>
              </w:rPr>
              <w:t>9.00</w:t>
            </w:r>
            <w:r w:rsidR="003831DA" w:rsidRPr="008040A4">
              <w:rPr>
                <w:sz w:val="22"/>
              </w:rPr>
              <w:t xml:space="preserve"> – </w:t>
            </w:r>
            <w:r w:rsidR="003831DA">
              <w:rPr>
                <w:sz w:val="22"/>
              </w:rPr>
              <w:t>10.30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Plesne igrice, dejavnosti v ritmu, ustvarjanje, sproščanje</w:t>
            </w:r>
            <w:r>
              <w:rPr>
                <w:sz w:val="22"/>
              </w:rPr>
              <w:t xml:space="preserve"> – 1. del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Škrlatica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Neva Kralj</w:t>
            </w:r>
          </w:p>
        </w:tc>
      </w:tr>
      <w:tr w:rsidR="003831DA" w:rsidRPr="008040A4" w:rsidTr="004F0227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10.45 – 12.15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Plesne igrice, dejavnosti v ritmu, ustvarjanje, sproščanje</w:t>
            </w:r>
            <w:r>
              <w:rPr>
                <w:sz w:val="22"/>
              </w:rPr>
              <w:t xml:space="preserve"> – 2. del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Škrlatica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Neva Kralj</w:t>
            </w:r>
          </w:p>
        </w:tc>
      </w:tr>
      <w:tr w:rsidR="003831DA" w:rsidRPr="008040A4" w:rsidTr="004F0227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13.15</w:t>
            </w:r>
            <w:r w:rsidRPr="008040A4">
              <w:rPr>
                <w:sz w:val="22"/>
              </w:rPr>
              <w:t xml:space="preserve"> – </w:t>
            </w:r>
            <w:r>
              <w:rPr>
                <w:sz w:val="22"/>
              </w:rPr>
              <w:t>14.45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  <w:szCs w:val="22"/>
              </w:rPr>
              <w:t xml:space="preserve">Načrtovanje procesa športne vzgoje,                                                       </w:t>
            </w:r>
            <w:r>
              <w:rPr>
                <w:sz w:val="22"/>
                <w:szCs w:val="22"/>
              </w:rPr>
              <w:t xml:space="preserve">        struktura vadbene enote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Predavalnica 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Dr. Mateja Videmšek</w:t>
            </w:r>
          </w:p>
        </w:tc>
      </w:tr>
      <w:tr w:rsidR="003831DA" w:rsidRPr="008040A4" w:rsidTr="00D0008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15.00 – 15.45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  <w:szCs w:val="22"/>
              </w:rPr>
              <w:t>Učne o</w:t>
            </w:r>
            <w:r w:rsidRPr="008040A4">
              <w:rPr>
                <w:sz w:val="22"/>
                <w:szCs w:val="22"/>
              </w:rPr>
              <w:t xml:space="preserve">blike in metode </w:t>
            </w:r>
            <w:r>
              <w:rPr>
                <w:sz w:val="22"/>
                <w:szCs w:val="22"/>
              </w:rPr>
              <w:t>v predšolski športni vzgoji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Predavalnica 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Dr. Mateja Videmšek</w:t>
            </w:r>
          </w:p>
        </w:tc>
      </w:tr>
      <w:tr w:rsidR="00D0008F" w:rsidRPr="008040A4" w:rsidTr="001F6378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0008F" w:rsidRPr="008040A4" w:rsidRDefault="00D0008F" w:rsidP="001F6378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lastRenderedPageBreak/>
              <w:t>Dan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0008F" w:rsidRPr="008040A4" w:rsidRDefault="00D0008F" w:rsidP="00D0008F">
            <w:pPr>
              <w:pStyle w:val="Naslov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Petek</w:t>
            </w:r>
            <w:r w:rsidRPr="008040A4">
              <w:rPr>
                <w:rFonts w:ascii="Tahoma" w:hAnsi="Tahoma"/>
                <w:sz w:val="18"/>
              </w:rPr>
              <w:t xml:space="preserve">, </w:t>
            </w:r>
            <w:r>
              <w:rPr>
                <w:rFonts w:ascii="Tahoma" w:hAnsi="Tahoma"/>
                <w:sz w:val="18"/>
              </w:rPr>
              <w:t>2</w:t>
            </w:r>
            <w:r>
              <w:rPr>
                <w:rFonts w:ascii="Tahoma" w:hAnsi="Tahoma"/>
                <w:sz w:val="18"/>
              </w:rPr>
              <w:t>3</w:t>
            </w:r>
            <w:r>
              <w:rPr>
                <w:rFonts w:ascii="Tahoma" w:hAnsi="Tahoma"/>
                <w:sz w:val="18"/>
              </w:rPr>
              <w:t xml:space="preserve">.1.2015   </w:t>
            </w:r>
          </w:p>
        </w:tc>
      </w:tr>
      <w:tr w:rsidR="003831DA" w:rsidRPr="008040A4" w:rsidTr="005067AD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Ura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Tema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Prostor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Predavatelj</w:t>
            </w:r>
          </w:p>
        </w:tc>
      </w:tr>
      <w:tr w:rsidR="003831DA" w:rsidRPr="008040A4" w:rsidTr="004F0227">
        <w:trPr>
          <w:trHeight w:val="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747E8A" w:rsidP="004F0227">
            <w:pPr>
              <w:rPr>
                <w:sz w:val="22"/>
              </w:rPr>
            </w:pPr>
            <w:r>
              <w:rPr>
                <w:sz w:val="22"/>
              </w:rPr>
              <w:t>0</w:t>
            </w:r>
            <w:r w:rsidR="003831DA">
              <w:rPr>
                <w:sz w:val="22"/>
              </w:rPr>
              <w:t>9.00</w:t>
            </w:r>
            <w:r w:rsidR="003831DA" w:rsidRPr="008040A4">
              <w:rPr>
                <w:sz w:val="22"/>
              </w:rPr>
              <w:t xml:space="preserve"> – 10.</w:t>
            </w:r>
            <w:r w:rsidR="003831DA">
              <w:rPr>
                <w:sz w:val="22"/>
              </w:rPr>
              <w:t>30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Gibalne sposobnosti, problemi testiranja gibalnih sposobnosti otrok v predšolskem obdobju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D predavalnica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Dr. Mateja Videmšek</w:t>
            </w:r>
          </w:p>
        </w:tc>
      </w:tr>
      <w:tr w:rsidR="003831DA" w:rsidRPr="008040A4" w:rsidTr="004F0227">
        <w:trPr>
          <w:trHeight w:val="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10.</w:t>
            </w:r>
            <w:r>
              <w:rPr>
                <w:sz w:val="22"/>
              </w:rPr>
              <w:t>4</w:t>
            </w:r>
            <w:r w:rsidRPr="008040A4">
              <w:rPr>
                <w:sz w:val="22"/>
              </w:rPr>
              <w:t xml:space="preserve">5 – </w:t>
            </w:r>
            <w:r>
              <w:rPr>
                <w:sz w:val="22"/>
              </w:rPr>
              <w:t>13.00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Medpodročno</w:t>
            </w:r>
            <w:proofErr w:type="spellEnd"/>
            <w:r>
              <w:rPr>
                <w:sz w:val="22"/>
              </w:rPr>
              <w:t xml:space="preserve"> povezovanje, Aerobika za otroke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Škrlatica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 xml:space="preserve">Barbara </w:t>
            </w:r>
            <w:proofErr w:type="spellStart"/>
            <w:r>
              <w:rPr>
                <w:sz w:val="22"/>
              </w:rPr>
              <w:t>Stančevič</w:t>
            </w:r>
            <w:proofErr w:type="spellEnd"/>
            <w:r w:rsidRPr="008040A4">
              <w:rPr>
                <w:sz w:val="22"/>
              </w:rPr>
              <w:t xml:space="preserve"> </w:t>
            </w:r>
          </w:p>
        </w:tc>
      </w:tr>
      <w:tr w:rsidR="003831DA" w:rsidRPr="008040A4" w:rsidTr="004F0227">
        <w:trPr>
          <w:trHeight w:val="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14.00 – 15.30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 xml:space="preserve">Ustvarjanje iger s poudarkom na </w:t>
            </w:r>
            <w:proofErr w:type="spellStart"/>
            <w:r>
              <w:rPr>
                <w:sz w:val="22"/>
              </w:rPr>
              <w:t>medpodročnem</w:t>
            </w:r>
            <w:proofErr w:type="spellEnd"/>
            <w:r>
              <w:rPr>
                <w:sz w:val="22"/>
              </w:rPr>
              <w:t xml:space="preserve"> povezovanju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Predavalnica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Dr. Mateja Videmšek</w:t>
            </w:r>
          </w:p>
        </w:tc>
      </w:tr>
      <w:tr w:rsidR="003831DA" w:rsidRPr="008040A4" w:rsidTr="005067AD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 xml:space="preserve">Dan 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5067AD" w:rsidRDefault="003831DA" w:rsidP="00D0008F">
            <w:pPr>
              <w:pStyle w:val="Naslov2"/>
              <w:rPr>
                <w:rFonts w:ascii="Tahoma" w:hAnsi="Tahoma"/>
                <w:b w:val="0"/>
                <w:i w:val="0"/>
                <w:sz w:val="18"/>
              </w:rPr>
            </w:pPr>
            <w:r w:rsidRPr="005067AD">
              <w:rPr>
                <w:rFonts w:ascii="Tahoma" w:hAnsi="Tahoma"/>
                <w:sz w:val="18"/>
              </w:rPr>
              <w:t>Sobota, 24.1.2015</w:t>
            </w:r>
          </w:p>
        </w:tc>
      </w:tr>
      <w:tr w:rsidR="003831DA" w:rsidRPr="008040A4" w:rsidTr="005067AD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Ura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Tema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Prostor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831DA" w:rsidRPr="008040A4" w:rsidRDefault="003831DA" w:rsidP="004F0227">
            <w:pPr>
              <w:rPr>
                <w:rFonts w:ascii="Tahoma" w:hAnsi="Tahoma"/>
                <w:b/>
                <w:sz w:val="18"/>
              </w:rPr>
            </w:pPr>
            <w:r w:rsidRPr="008040A4">
              <w:rPr>
                <w:rFonts w:ascii="Tahoma" w:hAnsi="Tahoma"/>
                <w:b/>
                <w:sz w:val="18"/>
              </w:rPr>
              <w:t>Predavatelj</w:t>
            </w:r>
          </w:p>
        </w:tc>
      </w:tr>
      <w:tr w:rsidR="003831DA" w:rsidRPr="008040A4" w:rsidTr="004F0227">
        <w:trPr>
          <w:trHeight w:val="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747E8A" w:rsidP="004F0227">
            <w:pPr>
              <w:rPr>
                <w:sz w:val="22"/>
              </w:rPr>
            </w:pPr>
            <w:r>
              <w:rPr>
                <w:sz w:val="22"/>
              </w:rPr>
              <w:t>0</w:t>
            </w:r>
            <w:r w:rsidR="003831DA">
              <w:rPr>
                <w:sz w:val="22"/>
              </w:rPr>
              <w:t>9.00</w:t>
            </w:r>
            <w:r w:rsidR="003831DA" w:rsidRPr="008040A4">
              <w:rPr>
                <w:sz w:val="22"/>
              </w:rPr>
              <w:t xml:space="preserve"> – 10.</w:t>
            </w:r>
            <w:r w:rsidR="003831DA">
              <w:rPr>
                <w:sz w:val="22"/>
              </w:rPr>
              <w:t>30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 xml:space="preserve">Načrtovanje </w:t>
            </w:r>
            <w:r>
              <w:rPr>
                <w:sz w:val="22"/>
              </w:rPr>
              <w:t>različnih organizacijskih oblik predšolske športne vzgoje - delavnice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D predavalnica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Dr. Mateja Videmšek</w:t>
            </w:r>
          </w:p>
        </w:tc>
      </w:tr>
      <w:tr w:rsidR="003831DA" w:rsidRPr="008040A4" w:rsidTr="004F0227">
        <w:trPr>
          <w:trHeight w:val="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10.</w:t>
            </w:r>
            <w:r>
              <w:rPr>
                <w:sz w:val="22"/>
              </w:rPr>
              <w:t>45</w:t>
            </w:r>
            <w:r w:rsidRPr="008040A4">
              <w:rPr>
                <w:sz w:val="22"/>
              </w:rPr>
              <w:t xml:space="preserve"> – </w:t>
            </w:r>
            <w:r>
              <w:rPr>
                <w:sz w:val="22"/>
              </w:rPr>
              <w:t>12.15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Delavnice - delo po skupinah –1. del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Škrlatica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Dr. Mateja Videmšek</w:t>
            </w:r>
          </w:p>
        </w:tc>
      </w:tr>
      <w:tr w:rsidR="003831DA" w:rsidRPr="008040A4" w:rsidTr="004F0227">
        <w:trPr>
          <w:trHeight w:val="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Pr="008040A4">
              <w:rPr>
                <w:sz w:val="22"/>
              </w:rPr>
              <w:t>.</w:t>
            </w:r>
            <w:r>
              <w:rPr>
                <w:sz w:val="22"/>
              </w:rPr>
              <w:t>15</w:t>
            </w:r>
            <w:r w:rsidRPr="008040A4">
              <w:rPr>
                <w:sz w:val="22"/>
              </w:rPr>
              <w:t xml:space="preserve"> – </w:t>
            </w:r>
            <w:r>
              <w:rPr>
                <w:sz w:val="22"/>
              </w:rPr>
              <w:t>14.45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Delavnice - delo po skupinah –2. del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Škrlatica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Dr. Mateja Videmšek</w:t>
            </w:r>
          </w:p>
        </w:tc>
      </w:tr>
      <w:tr w:rsidR="003831DA" w:rsidRPr="008040A4" w:rsidTr="004F0227">
        <w:trPr>
          <w:trHeight w:val="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7328FD" w:rsidRDefault="003831DA" w:rsidP="004F0227">
            <w:pPr>
              <w:rPr>
                <w:sz w:val="22"/>
              </w:rPr>
            </w:pPr>
            <w:r w:rsidRPr="007328FD">
              <w:rPr>
                <w:sz w:val="22"/>
              </w:rPr>
              <w:t xml:space="preserve">15.00 </w:t>
            </w:r>
            <w:r>
              <w:rPr>
                <w:sz w:val="22"/>
              </w:rPr>
              <w:t>–</w:t>
            </w:r>
            <w:r w:rsidRPr="007328FD">
              <w:rPr>
                <w:sz w:val="22"/>
              </w:rPr>
              <w:t xml:space="preserve"> </w:t>
            </w:r>
            <w:r>
              <w:rPr>
                <w:sz w:val="22"/>
              </w:rPr>
              <w:t>15.45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7328FD" w:rsidRDefault="003831DA" w:rsidP="004F0227">
            <w:pPr>
              <w:rPr>
                <w:sz w:val="22"/>
              </w:rPr>
            </w:pPr>
            <w:r>
              <w:rPr>
                <w:sz w:val="22"/>
              </w:rPr>
              <w:t>Analiza dela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jc w:val="center"/>
              <w:rPr>
                <w:sz w:val="22"/>
              </w:rPr>
            </w:pPr>
            <w:r w:rsidRPr="008040A4">
              <w:rPr>
                <w:sz w:val="22"/>
              </w:rPr>
              <w:t>Škrlatica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A" w:rsidRPr="008040A4" w:rsidRDefault="003831DA" w:rsidP="004F0227">
            <w:pPr>
              <w:rPr>
                <w:sz w:val="22"/>
              </w:rPr>
            </w:pPr>
            <w:r w:rsidRPr="008040A4">
              <w:rPr>
                <w:sz w:val="22"/>
              </w:rPr>
              <w:t>Dr. Mateja Videmšek</w:t>
            </w:r>
          </w:p>
        </w:tc>
      </w:tr>
    </w:tbl>
    <w:p w:rsidR="003831DA" w:rsidRDefault="003831DA" w:rsidP="003831DA">
      <w:pPr>
        <w:rPr>
          <w:sz w:val="22"/>
        </w:rPr>
      </w:pPr>
    </w:p>
    <w:p w:rsidR="003831DA" w:rsidRDefault="003831DA" w:rsidP="003831DA">
      <w:pPr>
        <w:rPr>
          <w:sz w:val="22"/>
        </w:rPr>
      </w:pPr>
    </w:p>
    <w:p w:rsidR="003831DA" w:rsidRDefault="003831DA" w:rsidP="003831DA">
      <w:pPr>
        <w:rPr>
          <w:sz w:val="22"/>
        </w:rPr>
      </w:pPr>
    </w:p>
    <w:p w:rsidR="003831DA" w:rsidRDefault="003831DA" w:rsidP="003831DA">
      <w:pPr>
        <w:rPr>
          <w:sz w:val="22"/>
        </w:rPr>
      </w:pPr>
    </w:p>
    <w:p w:rsidR="003831DA" w:rsidRDefault="003831DA" w:rsidP="003831DA">
      <w:pPr>
        <w:rPr>
          <w:b/>
          <w:u w:val="single"/>
        </w:rPr>
      </w:pPr>
    </w:p>
    <w:p w:rsidR="003831DA" w:rsidRDefault="003831DA" w:rsidP="003831DA">
      <w:pPr>
        <w:rPr>
          <w:b/>
          <w:u w:val="single"/>
        </w:rPr>
      </w:pPr>
    </w:p>
    <w:p w:rsidR="003831DA" w:rsidRDefault="003831DA">
      <w:pPr>
        <w:rPr>
          <w:sz w:val="24"/>
        </w:rPr>
      </w:pPr>
    </w:p>
    <w:sectPr w:rsidR="003831DA" w:rsidSect="00C12E0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7EC1"/>
    <w:multiLevelType w:val="hybridMultilevel"/>
    <w:tmpl w:val="D1E83212"/>
    <w:lvl w:ilvl="0" w:tplc="EA08F74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A8"/>
    <w:rsid w:val="000C2A66"/>
    <w:rsid w:val="00120F91"/>
    <w:rsid w:val="00146DB4"/>
    <w:rsid w:val="00171E35"/>
    <w:rsid w:val="00216328"/>
    <w:rsid w:val="00225E14"/>
    <w:rsid w:val="0031313D"/>
    <w:rsid w:val="003831DA"/>
    <w:rsid w:val="00390207"/>
    <w:rsid w:val="004368FE"/>
    <w:rsid w:val="004513EB"/>
    <w:rsid w:val="005039A4"/>
    <w:rsid w:val="005067AD"/>
    <w:rsid w:val="005660F1"/>
    <w:rsid w:val="005C4637"/>
    <w:rsid w:val="006A24C7"/>
    <w:rsid w:val="00747E8A"/>
    <w:rsid w:val="00965D48"/>
    <w:rsid w:val="009D714A"/>
    <w:rsid w:val="009F10D4"/>
    <w:rsid w:val="00A10FFD"/>
    <w:rsid w:val="00A76838"/>
    <w:rsid w:val="00AC62F4"/>
    <w:rsid w:val="00B742A2"/>
    <w:rsid w:val="00C12E0B"/>
    <w:rsid w:val="00CE60B1"/>
    <w:rsid w:val="00D0008F"/>
    <w:rsid w:val="00D51D7D"/>
    <w:rsid w:val="00E90398"/>
    <w:rsid w:val="00FA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12E0B"/>
  </w:style>
  <w:style w:type="paragraph" w:styleId="Naslov1">
    <w:name w:val="heading 1"/>
    <w:basedOn w:val="Navaden"/>
    <w:next w:val="Navaden"/>
    <w:qFormat/>
    <w:rsid w:val="00C12E0B"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C12E0B"/>
    <w:pPr>
      <w:keepNext/>
      <w:jc w:val="center"/>
      <w:outlineLvl w:val="1"/>
    </w:pPr>
    <w:rPr>
      <w:b/>
      <w:i/>
      <w:sz w:val="24"/>
      <w:u w:val="single"/>
    </w:rPr>
  </w:style>
  <w:style w:type="paragraph" w:styleId="Naslov3">
    <w:name w:val="heading 3"/>
    <w:basedOn w:val="Navaden"/>
    <w:next w:val="Navaden"/>
    <w:qFormat/>
    <w:rsid w:val="00C12E0B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C12E0B"/>
    <w:pPr>
      <w:keepNext/>
      <w:outlineLvl w:val="3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C12E0B"/>
    <w:pPr>
      <w:jc w:val="both"/>
    </w:pPr>
    <w:rPr>
      <w:sz w:val="24"/>
    </w:rPr>
  </w:style>
  <w:style w:type="paragraph" w:styleId="Glava">
    <w:name w:val="header"/>
    <w:basedOn w:val="Navaden"/>
    <w:rsid w:val="00FA3FA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3131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1313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039A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039A4"/>
    <w:pPr>
      <w:ind w:left="720"/>
      <w:contextualSpacing/>
    </w:pPr>
  </w:style>
  <w:style w:type="table" w:customStyle="1" w:styleId="TableNormal">
    <w:name w:val="Table Normal"/>
    <w:semiHidden/>
    <w:rsid w:val="00171E3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lobesedilaZnak">
    <w:name w:val="Telo besedila Znak"/>
    <w:basedOn w:val="Privzetapisavaodstavka"/>
    <w:link w:val="Telobesedila"/>
    <w:rsid w:val="005067A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12E0B"/>
  </w:style>
  <w:style w:type="paragraph" w:styleId="Naslov1">
    <w:name w:val="heading 1"/>
    <w:basedOn w:val="Navaden"/>
    <w:next w:val="Navaden"/>
    <w:qFormat/>
    <w:rsid w:val="00C12E0B"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C12E0B"/>
    <w:pPr>
      <w:keepNext/>
      <w:jc w:val="center"/>
      <w:outlineLvl w:val="1"/>
    </w:pPr>
    <w:rPr>
      <w:b/>
      <w:i/>
      <w:sz w:val="24"/>
      <w:u w:val="single"/>
    </w:rPr>
  </w:style>
  <w:style w:type="paragraph" w:styleId="Naslov3">
    <w:name w:val="heading 3"/>
    <w:basedOn w:val="Navaden"/>
    <w:next w:val="Navaden"/>
    <w:qFormat/>
    <w:rsid w:val="00C12E0B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C12E0B"/>
    <w:pPr>
      <w:keepNext/>
      <w:outlineLvl w:val="3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C12E0B"/>
    <w:pPr>
      <w:jc w:val="both"/>
    </w:pPr>
    <w:rPr>
      <w:sz w:val="24"/>
    </w:rPr>
  </w:style>
  <w:style w:type="paragraph" w:styleId="Glava">
    <w:name w:val="header"/>
    <w:basedOn w:val="Navaden"/>
    <w:rsid w:val="00FA3FA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3131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1313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039A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039A4"/>
    <w:pPr>
      <w:ind w:left="720"/>
      <w:contextualSpacing/>
    </w:pPr>
  </w:style>
  <w:style w:type="table" w:customStyle="1" w:styleId="TableNormal">
    <w:name w:val="Table Normal"/>
    <w:semiHidden/>
    <w:rsid w:val="00171E3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lobesedilaZnak">
    <w:name w:val="Telo besedila Znak"/>
    <w:basedOn w:val="Privzetapisavaodstavka"/>
    <w:link w:val="Telobesedila"/>
    <w:rsid w:val="005067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kultetazasport.s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ha.kurner@fsp.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UNIVERZA V LJUBLJANI</vt:lpstr>
    </vt:vector>
  </TitlesOfParts>
  <Company>Fakulteta za šport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LJUBLJANI</dc:title>
  <dc:creator>Kurner MIha</dc:creator>
  <cp:lastModifiedBy>Štuhec, Alenka</cp:lastModifiedBy>
  <cp:revision>4</cp:revision>
  <cp:lastPrinted>2014-11-12T11:33:00Z</cp:lastPrinted>
  <dcterms:created xsi:type="dcterms:W3CDTF">2014-11-13T09:15:00Z</dcterms:created>
  <dcterms:modified xsi:type="dcterms:W3CDTF">2014-11-13T09:21:00Z</dcterms:modified>
</cp:coreProperties>
</file>